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BAA8" w14:textId="77777777" w:rsidR="00C90B34" w:rsidRPr="009C1CAD" w:rsidRDefault="00C90B34" w:rsidP="00C90B34">
      <w:pPr>
        <w:spacing w:after="0" w:line="240" w:lineRule="auto"/>
        <w:jc w:val="center"/>
        <w:rPr>
          <w:rFonts w:ascii="Times New Roman" w:eastAsia="Times New Roman" w:hAnsi="Times New Roman" w:cs="Times New Roman"/>
          <w:b/>
          <w:bCs/>
          <w:sz w:val="18"/>
          <w:szCs w:val="18"/>
          <w:lang w:eastAsia="ru-RU"/>
        </w:rPr>
      </w:pPr>
      <w:r w:rsidRPr="009C1CAD">
        <w:rPr>
          <w:rFonts w:ascii="Times New Roman" w:eastAsia="Times New Roman" w:hAnsi="Times New Roman" w:cs="Times New Roman"/>
          <w:b/>
          <w:bCs/>
          <w:sz w:val="18"/>
          <w:szCs w:val="18"/>
          <w:lang w:eastAsia="ru-RU"/>
        </w:rPr>
        <w:t>Договор на оказание платных медицинских услуг _______</w:t>
      </w:r>
    </w:p>
    <w:p w14:paraId="58C96574" w14:textId="77777777" w:rsidR="00C90B34" w:rsidRPr="009C1CAD" w:rsidRDefault="00C90B34" w:rsidP="00C90B34">
      <w:pPr>
        <w:spacing w:after="0" w:line="240" w:lineRule="auto"/>
        <w:jc w:val="both"/>
        <w:rPr>
          <w:rFonts w:ascii="Times New Roman" w:eastAsia="Times New Roman" w:hAnsi="Times New Roman" w:cs="Times New Roman"/>
          <w:b/>
          <w:bCs/>
          <w:sz w:val="16"/>
          <w:szCs w:val="16"/>
          <w:lang w:eastAsia="ru-RU"/>
        </w:rPr>
      </w:pPr>
      <w:r w:rsidRPr="009C1CAD">
        <w:rPr>
          <w:rFonts w:ascii="Times New Roman" w:eastAsia="Times New Roman" w:hAnsi="Times New Roman" w:cs="Times New Roman"/>
          <w:b/>
          <w:bCs/>
          <w:sz w:val="16"/>
          <w:szCs w:val="16"/>
          <w:lang w:eastAsia="ru-RU"/>
        </w:rPr>
        <w:t>г. Нижний Тагил                                                                                                                                                                   «     » ______________20__г.</w:t>
      </w:r>
    </w:p>
    <w:tbl>
      <w:tblPr>
        <w:tblW w:w="0" w:type="auto"/>
        <w:tblCellMar>
          <w:left w:w="30" w:type="dxa"/>
          <w:right w:w="0" w:type="dxa"/>
        </w:tblCellMar>
        <w:tblLook w:val="04A0" w:firstRow="1" w:lastRow="0" w:firstColumn="1" w:lastColumn="0" w:noHBand="0" w:noVBand="1"/>
      </w:tblPr>
      <w:tblGrid>
        <w:gridCol w:w="9355"/>
      </w:tblGrid>
      <w:tr w:rsidR="00C90B34" w:rsidRPr="009C1CAD" w14:paraId="6505D4E5" w14:textId="77777777" w:rsidTr="00DC76AD">
        <w:trPr>
          <w:trHeight w:val="7200"/>
        </w:trPr>
        <w:tc>
          <w:tcPr>
            <w:tcW w:w="0" w:type="auto"/>
            <w:vAlign w:val="center"/>
            <w:hideMark/>
          </w:tcPr>
          <w:p w14:paraId="630229AE" w14:textId="7E12ECA2" w:rsidR="00C90B34" w:rsidRPr="009C1CAD" w:rsidRDefault="009C1CAD" w:rsidP="009C1CAD">
            <w:pPr>
              <w:pStyle w:val="Default"/>
              <w:jc w:val="both"/>
              <w:rPr>
                <w:rFonts w:eastAsia="Times New Roman"/>
                <w:sz w:val="18"/>
                <w:szCs w:val="18"/>
                <w:lang w:eastAsia="ru-RU"/>
              </w:rPr>
            </w:pPr>
            <w:r w:rsidRPr="009C1CAD">
              <w:rPr>
                <w:rFonts w:eastAsia="Times New Roman"/>
                <w:color w:val="auto"/>
                <w:sz w:val="18"/>
                <w:szCs w:val="18"/>
                <w:lang w:eastAsia="ru-RU"/>
              </w:rPr>
              <w:t>ФИО</w:t>
            </w:r>
            <w:r w:rsidR="00C90B34" w:rsidRPr="009C1CAD">
              <w:rPr>
                <w:rFonts w:eastAsia="Times New Roman"/>
                <w:sz w:val="18"/>
                <w:szCs w:val="18"/>
                <w:lang w:eastAsia="ru-RU"/>
              </w:rPr>
              <w:t>, именуемый (</w:t>
            </w:r>
            <w:proofErr w:type="spellStart"/>
            <w:r w:rsidR="00C90B34" w:rsidRPr="009C1CAD">
              <w:rPr>
                <w:rFonts w:eastAsia="Times New Roman"/>
                <w:sz w:val="18"/>
                <w:szCs w:val="18"/>
                <w:lang w:eastAsia="ru-RU"/>
              </w:rPr>
              <w:t>ая</w:t>
            </w:r>
            <w:proofErr w:type="spellEnd"/>
            <w:r w:rsidR="00C90B34" w:rsidRPr="009C1CAD">
              <w:rPr>
                <w:rFonts w:eastAsia="Times New Roman"/>
                <w:sz w:val="18"/>
                <w:szCs w:val="18"/>
                <w:lang w:eastAsia="ru-RU"/>
              </w:rPr>
              <w:t xml:space="preserve">) в дальнейшем «Потребитель» (Законный представитель, Заказчик), с одной стороны, и Общество с ограниченной ответственной ответственностью Медицинский центр «Академический» (Лицензия № Л041-01021-66/00319576 от 14.03.2018г., </w:t>
            </w:r>
            <w:r w:rsidR="00C90B34" w:rsidRPr="009C1CAD">
              <w:rPr>
                <w:color w:val="2C2D2E"/>
                <w:sz w:val="18"/>
                <w:szCs w:val="18"/>
                <w:shd w:val="clear" w:color="auto" w:fill="FFFFFF"/>
              </w:rPr>
              <w:t>бессрочно, выдана Министерством Здравоохранения Свердловской области на осуществление следующих видов медицинской деятельности</w:t>
            </w:r>
            <w:r w:rsidR="00C90B34" w:rsidRPr="009C1CAD">
              <w:rPr>
                <w:rFonts w:eastAsia="Times New Roman"/>
                <w:sz w:val="18"/>
                <w:szCs w:val="18"/>
                <w:lang w:eastAsia="ru-RU"/>
              </w:rPr>
              <w:t>: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медицинскому массажу;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при оказании первичной врачебной медико-санитарной помощи в условиях дневного стационара по: терапии;</w:t>
            </w:r>
            <w:r w:rsidR="00C90B34" w:rsidRPr="009C1CAD">
              <w:rPr>
                <w:rFonts w:eastAsia="Times New Roman"/>
                <w:sz w:val="18"/>
                <w:szCs w:val="18"/>
                <w:lang w:eastAsia="ru-RU"/>
              </w:rPr>
              <w:b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дерматовенерологии; инфекционным болезням; кардиологии; косметологии; неврологии; нейрохирургии; </w:t>
            </w:r>
            <w:r w:rsidR="002707F9">
              <w:rPr>
                <w:rFonts w:eastAsia="Times New Roman"/>
                <w:sz w:val="18"/>
                <w:szCs w:val="18"/>
                <w:lang w:eastAsia="ru-RU"/>
              </w:rPr>
              <w:t xml:space="preserve">нефрологии, </w:t>
            </w:r>
            <w:bookmarkStart w:id="0" w:name="_GoBack"/>
            <w:bookmarkEnd w:id="0"/>
            <w:r w:rsidR="00C90B34" w:rsidRPr="009C1CAD">
              <w:rPr>
                <w:rFonts w:eastAsia="Times New Roman"/>
                <w:sz w:val="18"/>
                <w:szCs w:val="18"/>
                <w:lang w:eastAsia="ru-RU"/>
              </w:rPr>
              <w:t xml:space="preserve">онкологии; организации здравоохранения и общественному здоровью, эпидемиологии; оториноларингологии (за исключением </w:t>
            </w:r>
            <w:proofErr w:type="spellStart"/>
            <w:r w:rsidR="00C90B34" w:rsidRPr="009C1CAD">
              <w:rPr>
                <w:rFonts w:eastAsia="Times New Roman"/>
                <w:sz w:val="18"/>
                <w:szCs w:val="18"/>
                <w:lang w:eastAsia="ru-RU"/>
              </w:rPr>
              <w:t>кохлеарной</w:t>
            </w:r>
            <w:proofErr w:type="spellEnd"/>
            <w:r w:rsidR="00C90B34" w:rsidRPr="009C1CAD">
              <w:rPr>
                <w:rFonts w:eastAsia="Times New Roman"/>
                <w:sz w:val="18"/>
                <w:szCs w:val="18"/>
                <w:lang w:eastAsia="ru-RU"/>
              </w:rPr>
              <w:t xml:space="preserve"> имплантации); офтальмологии; </w:t>
            </w:r>
            <w:proofErr w:type="spellStart"/>
            <w:r w:rsidR="00C90B34" w:rsidRPr="009C1CAD">
              <w:rPr>
                <w:rFonts w:eastAsia="Times New Roman"/>
                <w:sz w:val="18"/>
                <w:szCs w:val="18"/>
                <w:lang w:eastAsia="ru-RU"/>
              </w:rPr>
              <w:t>профпатологии</w:t>
            </w:r>
            <w:proofErr w:type="spellEnd"/>
            <w:r w:rsidR="00C90B34" w:rsidRPr="009C1CAD">
              <w:rPr>
                <w:rFonts w:eastAsia="Times New Roman"/>
                <w:sz w:val="18"/>
                <w:szCs w:val="18"/>
                <w:lang w:eastAsia="ru-RU"/>
              </w:rPr>
              <w:t xml:space="preserve">; сердечно-сосудистой хирургии; травматологии и ортопедии; ультразвуковой диагностике; урологии; физиотерапии; функциональной диагностике; хирургии; эндокринологии;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освидетельствований организуются и выполняются следующие работы (услуги)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именуемое в дальнейшем «Исполнитель», </w:t>
            </w:r>
            <w:r w:rsidRPr="009C1CAD">
              <w:rPr>
                <w:rFonts w:eastAsia="Times New Roman"/>
                <w:sz w:val="18"/>
                <w:szCs w:val="18"/>
                <w:lang w:eastAsia="ru-RU"/>
              </w:rPr>
              <w:t>в лице _______________, действующего (-ей) на основании доверенности № ___ от _______, с другой стороны, а вместе, именуемые «Стороны», заключили настоящий Договор о нижеследующем:</w:t>
            </w:r>
          </w:p>
        </w:tc>
      </w:tr>
      <w:tr w:rsidR="00C90B34" w:rsidRPr="009C1CAD" w14:paraId="4AA0C9ED" w14:textId="77777777" w:rsidTr="00DC76AD">
        <w:trPr>
          <w:trHeight w:val="240"/>
        </w:trPr>
        <w:tc>
          <w:tcPr>
            <w:tcW w:w="0" w:type="auto"/>
            <w:vAlign w:val="center"/>
            <w:hideMark/>
          </w:tcPr>
          <w:p w14:paraId="2BC5497B"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1. Определения</w:t>
            </w:r>
          </w:p>
        </w:tc>
      </w:tr>
      <w:tr w:rsidR="00C90B34" w:rsidRPr="009C1CAD" w14:paraId="6D97FE55" w14:textId="77777777" w:rsidTr="00DC76AD">
        <w:trPr>
          <w:trHeight w:val="960"/>
        </w:trPr>
        <w:tc>
          <w:tcPr>
            <w:tcW w:w="0" w:type="auto"/>
            <w:vAlign w:val="center"/>
            <w:hideMark/>
          </w:tcPr>
          <w:p w14:paraId="156F6590" w14:textId="77777777" w:rsidR="00C90B34" w:rsidRPr="009C1CAD" w:rsidRDefault="00C90B34" w:rsidP="00DC76AD">
            <w:pPr>
              <w:spacing w:after="0" w:line="240" w:lineRule="auto"/>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1.1. 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tc>
      </w:tr>
      <w:tr w:rsidR="00C90B34" w:rsidRPr="009C1CAD" w14:paraId="05E4A163" w14:textId="77777777" w:rsidTr="00DC76AD">
        <w:trPr>
          <w:trHeight w:val="240"/>
        </w:trPr>
        <w:tc>
          <w:tcPr>
            <w:tcW w:w="0" w:type="auto"/>
            <w:vAlign w:val="center"/>
            <w:hideMark/>
          </w:tcPr>
          <w:p w14:paraId="7B04E57B"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 Предмет Договора</w:t>
            </w:r>
          </w:p>
        </w:tc>
      </w:tr>
      <w:tr w:rsidR="00C90B34" w:rsidRPr="009C1CAD" w14:paraId="1740D2CB" w14:textId="77777777" w:rsidTr="00DC76AD">
        <w:trPr>
          <w:trHeight w:val="960"/>
        </w:trPr>
        <w:tc>
          <w:tcPr>
            <w:tcW w:w="0" w:type="auto"/>
            <w:vAlign w:val="center"/>
            <w:hideMark/>
          </w:tcPr>
          <w:p w14:paraId="2F1016A0"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2.1. 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tc>
      </w:tr>
      <w:tr w:rsidR="00C90B34" w:rsidRPr="009C1CAD" w14:paraId="2A0C4F9B" w14:textId="77777777" w:rsidTr="00DC76AD">
        <w:trPr>
          <w:trHeight w:val="720"/>
        </w:trPr>
        <w:tc>
          <w:tcPr>
            <w:tcW w:w="0" w:type="auto"/>
            <w:vAlign w:val="center"/>
            <w:hideMark/>
          </w:tcPr>
          <w:p w14:paraId="2CE360F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2.2. 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r>
      <w:tr w:rsidR="00C90B34" w:rsidRPr="009C1CAD" w14:paraId="5C035B68" w14:textId="77777777" w:rsidTr="00DC76AD">
        <w:trPr>
          <w:trHeight w:val="720"/>
        </w:trPr>
        <w:tc>
          <w:tcPr>
            <w:tcW w:w="0" w:type="auto"/>
            <w:vAlign w:val="center"/>
            <w:hideMark/>
          </w:tcPr>
          <w:p w14:paraId="3556BFA8"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2.3. Исполнитель уведомил Потребителя и (или) Заказчика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tc>
      </w:tr>
      <w:tr w:rsidR="00C90B34" w:rsidRPr="009C1CAD" w14:paraId="4EF77B11" w14:textId="77777777" w:rsidTr="00DC76AD">
        <w:trPr>
          <w:trHeight w:val="720"/>
        </w:trPr>
        <w:tc>
          <w:tcPr>
            <w:tcW w:w="0" w:type="auto"/>
            <w:vAlign w:val="center"/>
            <w:hideMark/>
          </w:tcPr>
          <w:p w14:paraId="07D69AA6"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2.4. 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tc>
      </w:tr>
      <w:tr w:rsidR="00C90B34" w:rsidRPr="009C1CAD" w14:paraId="32D4188B" w14:textId="77777777" w:rsidTr="00DC76AD">
        <w:trPr>
          <w:trHeight w:val="2880"/>
        </w:trPr>
        <w:tc>
          <w:tcPr>
            <w:tcW w:w="0" w:type="auto"/>
            <w:vAlign w:val="center"/>
            <w:hideMark/>
          </w:tcPr>
          <w:p w14:paraId="07390DD3"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lastRenderedPageBreak/>
              <w:t xml:space="preserve">2.5. 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указанных в первоначальном счете,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В случае согласия Потребителя (Заказчика) на предоставление Исполнителем дополнительных услуг эти услуги предоставляются в рамках настоящего договора без составления отдельного договора или дополнительного соглашения к договору. Перечень дополнительных услуг и их стоимость отражается в счете на оплату. Оплата счетов подтверждает согласие Потребителя (Заказчика) с перечнем и стоимостью услуг по договору и с перечнем и стоимостью дополнительных услуг. </w:t>
            </w:r>
          </w:p>
        </w:tc>
      </w:tr>
      <w:tr w:rsidR="00C90B34" w:rsidRPr="009C1CAD" w14:paraId="5863B136" w14:textId="77777777" w:rsidTr="00DC76AD">
        <w:trPr>
          <w:trHeight w:val="1440"/>
        </w:trPr>
        <w:tc>
          <w:tcPr>
            <w:tcW w:w="0" w:type="auto"/>
            <w:vAlign w:val="center"/>
            <w:hideMark/>
          </w:tcPr>
          <w:p w14:paraId="0DBE4B84"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2.6. 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tc>
      </w:tr>
      <w:tr w:rsidR="00C90B34" w:rsidRPr="009C1CAD" w14:paraId="1F0242B1" w14:textId="77777777" w:rsidTr="00DC76AD">
        <w:trPr>
          <w:trHeight w:val="480"/>
        </w:trPr>
        <w:tc>
          <w:tcPr>
            <w:tcW w:w="0" w:type="auto"/>
            <w:vAlign w:val="center"/>
            <w:hideMark/>
          </w:tcPr>
          <w:p w14:paraId="03924F8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2.7. 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tc>
      </w:tr>
      <w:tr w:rsidR="00C90B34" w:rsidRPr="009C1CAD" w14:paraId="0F3A4A1F" w14:textId="77777777" w:rsidTr="00DC76AD">
        <w:trPr>
          <w:trHeight w:val="720"/>
        </w:trPr>
        <w:tc>
          <w:tcPr>
            <w:tcW w:w="0" w:type="auto"/>
            <w:vAlign w:val="center"/>
            <w:hideMark/>
          </w:tcPr>
          <w:p w14:paraId="34C546CF"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2.8. 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tc>
      </w:tr>
      <w:tr w:rsidR="00C90B34" w:rsidRPr="009C1CAD" w14:paraId="353749FE" w14:textId="77777777" w:rsidTr="00DC76AD">
        <w:trPr>
          <w:trHeight w:val="480"/>
        </w:trPr>
        <w:tc>
          <w:tcPr>
            <w:tcW w:w="0" w:type="auto"/>
            <w:vAlign w:val="center"/>
            <w:hideMark/>
          </w:tcPr>
          <w:p w14:paraId="4A3A2F59"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 xml:space="preserve">2.9. Исполнитель оказывает услуги по адресу: Свердловская область, г. Нижний Тагил, </w:t>
            </w:r>
            <w:proofErr w:type="spellStart"/>
            <w:r w:rsidRPr="009C1CAD">
              <w:rPr>
                <w:rFonts w:ascii="Times New Roman" w:eastAsia="Times New Roman" w:hAnsi="Times New Roman" w:cs="Times New Roman"/>
                <w:sz w:val="18"/>
                <w:szCs w:val="18"/>
                <w:lang w:eastAsia="ru-RU"/>
              </w:rPr>
              <w:t>Черноисточинское</w:t>
            </w:r>
            <w:proofErr w:type="spellEnd"/>
            <w:r w:rsidRPr="009C1CAD">
              <w:rPr>
                <w:rFonts w:ascii="Times New Roman" w:eastAsia="Times New Roman" w:hAnsi="Times New Roman" w:cs="Times New Roman"/>
                <w:sz w:val="18"/>
                <w:szCs w:val="18"/>
                <w:lang w:eastAsia="ru-RU"/>
              </w:rPr>
              <w:t xml:space="preserve"> шоссе, дом 63А, в часы работы, устанавливаемые Исполнителем.</w:t>
            </w:r>
          </w:p>
        </w:tc>
      </w:tr>
      <w:tr w:rsidR="00C90B34" w:rsidRPr="009C1CAD" w14:paraId="17AB6A79" w14:textId="77777777" w:rsidTr="00DC76AD">
        <w:trPr>
          <w:trHeight w:val="720"/>
        </w:trPr>
        <w:tc>
          <w:tcPr>
            <w:tcW w:w="0" w:type="auto"/>
            <w:vAlign w:val="center"/>
            <w:hideMark/>
          </w:tcPr>
          <w:p w14:paraId="251E54E4"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2.10. 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tc>
      </w:tr>
      <w:tr w:rsidR="00C90B34" w:rsidRPr="009C1CAD" w14:paraId="45256833" w14:textId="77777777" w:rsidTr="00DC76AD">
        <w:trPr>
          <w:trHeight w:val="960"/>
        </w:trPr>
        <w:tc>
          <w:tcPr>
            <w:tcW w:w="0" w:type="auto"/>
            <w:vAlign w:val="center"/>
            <w:hideMark/>
          </w:tcPr>
          <w:p w14:paraId="26206DEA"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2.11.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tc>
      </w:tr>
      <w:tr w:rsidR="00C90B34" w:rsidRPr="009C1CAD" w14:paraId="7B08A598" w14:textId="77777777" w:rsidTr="00DC76AD">
        <w:trPr>
          <w:trHeight w:val="240"/>
        </w:trPr>
        <w:tc>
          <w:tcPr>
            <w:tcW w:w="0" w:type="auto"/>
            <w:vAlign w:val="center"/>
            <w:hideMark/>
          </w:tcPr>
          <w:p w14:paraId="471B3D3A"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 Права и обязанности Сторон</w:t>
            </w:r>
          </w:p>
        </w:tc>
      </w:tr>
      <w:tr w:rsidR="00C90B34" w:rsidRPr="009C1CAD" w14:paraId="5DCAD2C6" w14:textId="77777777" w:rsidTr="00DC76AD">
        <w:trPr>
          <w:trHeight w:val="240"/>
        </w:trPr>
        <w:tc>
          <w:tcPr>
            <w:tcW w:w="0" w:type="auto"/>
            <w:vAlign w:val="center"/>
            <w:hideMark/>
          </w:tcPr>
          <w:p w14:paraId="15C5BC05" w14:textId="77777777" w:rsidR="00C90B34" w:rsidRPr="009C1CAD" w:rsidRDefault="00C90B34" w:rsidP="00DC76AD">
            <w:pPr>
              <w:spacing w:after="0" w:line="240" w:lineRule="auto"/>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 Исполнитель обязуется:</w:t>
            </w:r>
          </w:p>
        </w:tc>
      </w:tr>
      <w:tr w:rsidR="00C90B34" w:rsidRPr="009C1CAD" w14:paraId="58B7A955" w14:textId="77777777" w:rsidTr="00DC76AD">
        <w:trPr>
          <w:trHeight w:val="240"/>
        </w:trPr>
        <w:tc>
          <w:tcPr>
            <w:tcW w:w="0" w:type="auto"/>
            <w:vAlign w:val="center"/>
            <w:hideMark/>
          </w:tcPr>
          <w:p w14:paraId="4904D04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3.1.1. Предоставить Потребителю (Заказчику) информацию об услугах и ее стоимости.</w:t>
            </w:r>
          </w:p>
        </w:tc>
      </w:tr>
      <w:tr w:rsidR="00C90B34" w:rsidRPr="009C1CAD" w14:paraId="180C63DF" w14:textId="77777777" w:rsidTr="00DC76AD">
        <w:trPr>
          <w:trHeight w:val="1680"/>
        </w:trPr>
        <w:tc>
          <w:tcPr>
            <w:tcW w:w="0" w:type="auto"/>
            <w:vAlign w:val="center"/>
            <w:hideMark/>
          </w:tcPr>
          <w:p w14:paraId="18E804C9"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3.1.2. Предоставить Потребителю (Заказчику) информацию об Исполнителе, о лицензии на осуществление медицинской деятельности, о режиме работы Исполнителя, правилах поведения в помещениях Исполнителя, контактные телефоны, адрес своего сайта, информацию о медицинских работниках, непосредственно осуществляющих оказание услуг,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r w:rsidRPr="009C1CAD">
              <w:rPr>
                <w:rFonts w:ascii="Times New Roman" w:eastAsia="Times New Roman" w:hAnsi="Times New Roman" w:cs="Times New Roman"/>
                <w:sz w:val="18"/>
                <w:szCs w:val="18"/>
                <w:lang w:eastAsia="ru-RU"/>
              </w:rPr>
              <w:br/>
              <w:t>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 и предоставляемых им медицинских услугах.</w:t>
            </w:r>
          </w:p>
        </w:tc>
      </w:tr>
      <w:tr w:rsidR="00C90B34" w:rsidRPr="009C1CAD" w14:paraId="3716CEBB" w14:textId="77777777" w:rsidTr="00DC76AD">
        <w:trPr>
          <w:trHeight w:val="1200"/>
        </w:trPr>
        <w:tc>
          <w:tcPr>
            <w:tcW w:w="0" w:type="auto"/>
            <w:vAlign w:val="center"/>
            <w:hideMark/>
          </w:tcPr>
          <w:p w14:paraId="2E60151D"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3.1.3. 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tc>
      </w:tr>
      <w:tr w:rsidR="00C90B34" w:rsidRPr="009C1CAD" w14:paraId="5060BE07" w14:textId="77777777" w:rsidTr="00DC76AD">
        <w:trPr>
          <w:trHeight w:val="960"/>
        </w:trPr>
        <w:tc>
          <w:tcPr>
            <w:tcW w:w="0" w:type="auto"/>
            <w:vAlign w:val="center"/>
            <w:hideMark/>
          </w:tcPr>
          <w:p w14:paraId="0105A392"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 xml:space="preserve">3.1.4. Выдать по обращению </w:t>
            </w:r>
            <w:r w:rsidRPr="009C1CAD">
              <w:rPr>
                <w:rFonts w:ascii="Times New Roman" w:hAnsi="Times New Roman" w:cs="Times New Roman"/>
                <w:sz w:val="18"/>
                <w:szCs w:val="18"/>
              </w:rPr>
              <w:t>Потребителя</w:t>
            </w:r>
            <w:r w:rsidRPr="009C1CAD">
              <w:rPr>
                <w:rFonts w:ascii="Times New Roman" w:eastAsia="Times New Roman" w:hAnsi="Times New Roman" w:cs="Times New Roman"/>
                <w:sz w:val="18"/>
                <w:szCs w:val="18"/>
                <w:lang w:eastAsia="ru-RU"/>
              </w:rPr>
              <w:t xml:space="preserve">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подтверждающие оплату лекарственных препаратов.</w:t>
            </w:r>
          </w:p>
        </w:tc>
      </w:tr>
      <w:tr w:rsidR="00C90B34" w:rsidRPr="009C1CAD" w14:paraId="4A0E62A9" w14:textId="77777777" w:rsidTr="00DC76AD">
        <w:trPr>
          <w:trHeight w:val="480"/>
        </w:trPr>
        <w:tc>
          <w:tcPr>
            <w:tcW w:w="0" w:type="auto"/>
            <w:vAlign w:val="center"/>
            <w:hideMark/>
          </w:tcPr>
          <w:p w14:paraId="2A66EFE8"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3.1.5. 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2.11. Договора.</w:t>
            </w:r>
          </w:p>
        </w:tc>
      </w:tr>
      <w:tr w:rsidR="00C90B34" w:rsidRPr="009C1CAD" w14:paraId="02BA6C52" w14:textId="77777777" w:rsidTr="00DC76AD">
        <w:trPr>
          <w:trHeight w:val="240"/>
        </w:trPr>
        <w:tc>
          <w:tcPr>
            <w:tcW w:w="0" w:type="auto"/>
            <w:vAlign w:val="center"/>
            <w:hideMark/>
          </w:tcPr>
          <w:p w14:paraId="24EBBCE5"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3.1.6. Вести всю необходимую медицинскую документацию, в установленном действующим законодательством РФ порядке.</w:t>
            </w:r>
          </w:p>
        </w:tc>
      </w:tr>
      <w:tr w:rsidR="00C90B34" w:rsidRPr="009C1CAD" w14:paraId="01BFC3CC" w14:textId="77777777" w:rsidTr="00DC76AD">
        <w:trPr>
          <w:trHeight w:val="240"/>
        </w:trPr>
        <w:tc>
          <w:tcPr>
            <w:tcW w:w="0" w:type="auto"/>
            <w:vAlign w:val="center"/>
            <w:hideMark/>
          </w:tcPr>
          <w:p w14:paraId="44DA3212" w14:textId="77777777" w:rsidR="00C90B34" w:rsidRPr="009C1CAD" w:rsidRDefault="00C90B34" w:rsidP="00DC76AD">
            <w:pPr>
              <w:spacing w:after="0" w:line="240" w:lineRule="auto"/>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3.1.7. Соблюдать врачебную тайну.</w:t>
            </w:r>
          </w:p>
        </w:tc>
      </w:tr>
      <w:tr w:rsidR="00C90B34" w:rsidRPr="009C1CAD" w14:paraId="550DDEC3" w14:textId="77777777" w:rsidTr="00DC76AD">
        <w:trPr>
          <w:trHeight w:val="240"/>
        </w:trPr>
        <w:tc>
          <w:tcPr>
            <w:tcW w:w="0" w:type="auto"/>
            <w:vAlign w:val="center"/>
            <w:hideMark/>
          </w:tcPr>
          <w:p w14:paraId="34C718C4"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 xml:space="preserve">3.1.8. Извещать Потребителя (Заказчика) об обязательствах, объективно препятствующих возможности оказания медицинских услуг. </w:t>
            </w:r>
          </w:p>
        </w:tc>
      </w:tr>
      <w:tr w:rsidR="00C90B34" w:rsidRPr="009C1CAD" w14:paraId="5F46787C" w14:textId="77777777" w:rsidTr="00DC76AD">
        <w:trPr>
          <w:trHeight w:val="240"/>
        </w:trPr>
        <w:tc>
          <w:tcPr>
            <w:tcW w:w="0" w:type="auto"/>
            <w:vAlign w:val="center"/>
            <w:hideMark/>
          </w:tcPr>
          <w:p w14:paraId="1027BB3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3.2. Исполнитель имеет право:</w:t>
            </w:r>
          </w:p>
        </w:tc>
      </w:tr>
      <w:tr w:rsidR="00C90B34" w:rsidRPr="009C1CAD" w14:paraId="7EC86DE4" w14:textId="77777777" w:rsidTr="00DC76AD">
        <w:trPr>
          <w:trHeight w:val="480"/>
        </w:trPr>
        <w:tc>
          <w:tcPr>
            <w:tcW w:w="0" w:type="auto"/>
            <w:vAlign w:val="center"/>
            <w:hideMark/>
          </w:tcPr>
          <w:p w14:paraId="2D8913C6"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3.2.1. 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tc>
      </w:tr>
      <w:tr w:rsidR="00C90B34" w:rsidRPr="009C1CAD" w14:paraId="4F9A98FC" w14:textId="77777777" w:rsidTr="00DC76AD">
        <w:trPr>
          <w:trHeight w:val="480"/>
        </w:trPr>
        <w:tc>
          <w:tcPr>
            <w:tcW w:w="0" w:type="auto"/>
            <w:vAlign w:val="center"/>
            <w:hideMark/>
          </w:tcPr>
          <w:p w14:paraId="6A2CB14C"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lastRenderedPageBreak/>
              <w:t>3.2.2. 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tc>
      </w:tr>
      <w:tr w:rsidR="00C90B34" w:rsidRPr="009C1CAD" w14:paraId="0A8B66F6" w14:textId="77777777" w:rsidTr="00DC76AD">
        <w:trPr>
          <w:trHeight w:val="720"/>
        </w:trPr>
        <w:tc>
          <w:tcPr>
            <w:tcW w:w="0" w:type="auto"/>
            <w:vAlign w:val="center"/>
            <w:hideMark/>
          </w:tcPr>
          <w:p w14:paraId="78EBD65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3.2.3. 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tc>
      </w:tr>
      <w:tr w:rsidR="00C90B34" w:rsidRPr="009C1CAD" w14:paraId="20F9B10B" w14:textId="77777777" w:rsidTr="00DC76AD">
        <w:trPr>
          <w:trHeight w:val="720"/>
        </w:trPr>
        <w:tc>
          <w:tcPr>
            <w:tcW w:w="0" w:type="auto"/>
            <w:vAlign w:val="center"/>
            <w:hideMark/>
          </w:tcPr>
          <w:p w14:paraId="20F98F43"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3.2.4. 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tc>
      </w:tr>
      <w:tr w:rsidR="00C90B34" w:rsidRPr="009C1CAD" w14:paraId="5D2CEBA4" w14:textId="77777777" w:rsidTr="00DC76AD">
        <w:trPr>
          <w:trHeight w:val="720"/>
        </w:trPr>
        <w:tc>
          <w:tcPr>
            <w:tcW w:w="0" w:type="auto"/>
            <w:vAlign w:val="center"/>
            <w:hideMark/>
          </w:tcPr>
          <w:p w14:paraId="2609B336" w14:textId="77777777" w:rsidR="00C90B34" w:rsidRPr="009C1CAD" w:rsidRDefault="00C90B34" w:rsidP="00DC76AD">
            <w:pPr>
              <w:spacing w:after="0" w:line="240" w:lineRule="auto"/>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3.2.5. 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tc>
      </w:tr>
      <w:tr w:rsidR="00C90B34" w:rsidRPr="009C1CAD" w14:paraId="30D4466F" w14:textId="77777777" w:rsidTr="00DC76AD">
        <w:trPr>
          <w:trHeight w:val="720"/>
        </w:trPr>
        <w:tc>
          <w:tcPr>
            <w:tcW w:w="0" w:type="auto"/>
            <w:vAlign w:val="center"/>
            <w:hideMark/>
          </w:tcPr>
          <w:p w14:paraId="1F58E84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3.2.6. 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оговоренную в настоящем пункте, Заказчику по его требованию.</w:t>
            </w:r>
          </w:p>
        </w:tc>
      </w:tr>
      <w:tr w:rsidR="00C90B34" w:rsidRPr="009C1CAD" w14:paraId="1DB25D1F" w14:textId="77777777" w:rsidTr="00DC76AD">
        <w:trPr>
          <w:trHeight w:val="240"/>
        </w:trPr>
        <w:tc>
          <w:tcPr>
            <w:tcW w:w="0" w:type="auto"/>
            <w:vAlign w:val="center"/>
            <w:hideMark/>
          </w:tcPr>
          <w:p w14:paraId="5A9EEB36"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 Потребитель (Заказчик) обязуется:</w:t>
            </w:r>
          </w:p>
        </w:tc>
      </w:tr>
      <w:tr w:rsidR="00C90B34" w:rsidRPr="009C1CAD" w14:paraId="69030142" w14:textId="77777777" w:rsidTr="00DC76AD">
        <w:trPr>
          <w:trHeight w:val="1200"/>
        </w:trPr>
        <w:tc>
          <w:tcPr>
            <w:tcW w:w="0" w:type="auto"/>
            <w:vAlign w:val="center"/>
            <w:hideMark/>
          </w:tcPr>
          <w:p w14:paraId="5EAB3451"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3.3.1.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tc>
      </w:tr>
      <w:tr w:rsidR="00C90B34" w:rsidRPr="009C1CAD" w14:paraId="3E953E94" w14:textId="77777777" w:rsidTr="00DC76AD">
        <w:trPr>
          <w:trHeight w:val="480"/>
        </w:trPr>
        <w:tc>
          <w:tcPr>
            <w:tcW w:w="0" w:type="auto"/>
            <w:vAlign w:val="center"/>
            <w:hideMark/>
          </w:tcPr>
          <w:p w14:paraId="33542827"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3.3.2. При посещении Исполнителя иметь при себе документ, удостоверяющий личность, вовремя являться на консультации, назначенные процедуры и профилактические осмотры.</w:t>
            </w:r>
          </w:p>
        </w:tc>
      </w:tr>
      <w:tr w:rsidR="00C90B34" w:rsidRPr="009C1CAD" w14:paraId="3D17CDC6" w14:textId="77777777" w:rsidTr="00DC76AD">
        <w:trPr>
          <w:trHeight w:val="720"/>
        </w:trPr>
        <w:tc>
          <w:tcPr>
            <w:tcW w:w="0" w:type="auto"/>
            <w:vAlign w:val="center"/>
            <w:hideMark/>
          </w:tcPr>
          <w:p w14:paraId="7E8E8882"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3.3.3. По требованию медицинских работников Исполнителя удостоверять личной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tc>
      </w:tr>
      <w:tr w:rsidR="00C90B34" w:rsidRPr="009C1CAD" w14:paraId="48188995" w14:textId="77777777" w:rsidTr="00DC76AD">
        <w:trPr>
          <w:trHeight w:val="480"/>
        </w:trPr>
        <w:tc>
          <w:tcPr>
            <w:tcW w:w="0" w:type="auto"/>
            <w:vAlign w:val="center"/>
            <w:hideMark/>
          </w:tcPr>
          <w:p w14:paraId="553E0A28"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3.3.4. 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tc>
      </w:tr>
      <w:tr w:rsidR="00C90B34" w:rsidRPr="009C1CAD" w14:paraId="1D1BBC45" w14:textId="77777777" w:rsidTr="00DC76AD">
        <w:trPr>
          <w:trHeight w:val="480"/>
        </w:trPr>
        <w:tc>
          <w:tcPr>
            <w:tcW w:w="0" w:type="auto"/>
            <w:vAlign w:val="center"/>
            <w:hideMark/>
          </w:tcPr>
          <w:p w14:paraId="7062E5EE"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3.3.5. 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tc>
      </w:tr>
      <w:tr w:rsidR="00C90B34" w:rsidRPr="009C1CAD" w14:paraId="7A773729" w14:textId="77777777" w:rsidTr="00DC76AD">
        <w:trPr>
          <w:trHeight w:val="480"/>
        </w:trPr>
        <w:tc>
          <w:tcPr>
            <w:tcW w:w="0" w:type="auto"/>
            <w:vAlign w:val="center"/>
            <w:hideMark/>
          </w:tcPr>
          <w:p w14:paraId="4C12709E"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3.3.6.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tc>
      </w:tr>
      <w:tr w:rsidR="00C90B34" w:rsidRPr="009C1CAD" w14:paraId="7A738AF3" w14:textId="77777777" w:rsidTr="00DC76AD">
        <w:trPr>
          <w:trHeight w:val="480"/>
        </w:trPr>
        <w:tc>
          <w:tcPr>
            <w:tcW w:w="0" w:type="auto"/>
            <w:vAlign w:val="center"/>
            <w:hideMark/>
          </w:tcPr>
          <w:p w14:paraId="4A8C10F6"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3.3.7. 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tc>
      </w:tr>
      <w:tr w:rsidR="00C90B34" w:rsidRPr="009C1CAD" w14:paraId="38A78505" w14:textId="77777777" w:rsidTr="00DC76AD">
        <w:trPr>
          <w:trHeight w:val="480"/>
        </w:trPr>
        <w:tc>
          <w:tcPr>
            <w:tcW w:w="0" w:type="auto"/>
            <w:vAlign w:val="center"/>
            <w:hideMark/>
          </w:tcPr>
          <w:p w14:paraId="3DA68776" w14:textId="77777777" w:rsidR="00C90B34" w:rsidRPr="009C1CAD" w:rsidRDefault="00C90B34" w:rsidP="00DC76AD">
            <w:pPr>
              <w:spacing w:after="0" w:line="240" w:lineRule="auto"/>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3.3.8.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tc>
      </w:tr>
      <w:tr w:rsidR="00C90B34" w:rsidRPr="009C1CAD" w14:paraId="5896146A" w14:textId="77777777" w:rsidTr="00DC76AD">
        <w:trPr>
          <w:trHeight w:val="960"/>
        </w:trPr>
        <w:tc>
          <w:tcPr>
            <w:tcW w:w="0" w:type="auto"/>
            <w:vAlign w:val="center"/>
            <w:hideMark/>
          </w:tcPr>
          <w:p w14:paraId="0DA6F1C7"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3.3.9. Заказчик несёт обязанности, определённые в пунктах 3.3.1-3.3.8 настоящего договора, либо обеспечивает их выполнение Потребителем,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tc>
      </w:tr>
      <w:tr w:rsidR="00C90B34" w:rsidRPr="009C1CAD" w14:paraId="038CD426" w14:textId="77777777" w:rsidTr="00DC76AD">
        <w:trPr>
          <w:trHeight w:val="240"/>
        </w:trPr>
        <w:tc>
          <w:tcPr>
            <w:tcW w:w="0" w:type="auto"/>
            <w:vAlign w:val="center"/>
            <w:hideMark/>
          </w:tcPr>
          <w:p w14:paraId="109A1E65"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3.4. Потребитель (Заказчик) имеет право:</w:t>
            </w:r>
          </w:p>
        </w:tc>
      </w:tr>
      <w:tr w:rsidR="00C90B34" w:rsidRPr="009C1CAD" w14:paraId="195966A7" w14:textId="77777777" w:rsidTr="00DC76AD">
        <w:trPr>
          <w:trHeight w:val="480"/>
        </w:trPr>
        <w:tc>
          <w:tcPr>
            <w:tcW w:w="0" w:type="auto"/>
            <w:vAlign w:val="center"/>
            <w:hideMark/>
          </w:tcPr>
          <w:p w14:paraId="4CB365E9"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3.4.1. На достоверную, своевременную и полную информацию о состоянии своего здоровья способом, определённым в настоящем договоре.</w:t>
            </w:r>
          </w:p>
        </w:tc>
      </w:tr>
      <w:tr w:rsidR="00C90B34" w:rsidRPr="009C1CAD" w14:paraId="11DC70E3" w14:textId="77777777" w:rsidTr="00DC76AD">
        <w:trPr>
          <w:trHeight w:val="720"/>
        </w:trPr>
        <w:tc>
          <w:tcPr>
            <w:tcW w:w="0" w:type="auto"/>
            <w:vAlign w:val="center"/>
            <w:hideMark/>
          </w:tcPr>
          <w:p w14:paraId="15C3C154"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3.4.2. 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tc>
      </w:tr>
      <w:tr w:rsidR="00C90B34" w:rsidRPr="009C1CAD" w14:paraId="3DBB89DF" w14:textId="77777777" w:rsidTr="00DC76AD">
        <w:trPr>
          <w:trHeight w:val="480"/>
        </w:trPr>
        <w:tc>
          <w:tcPr>
            <w:tcW w:w="0" w:type="auto"/>
            <w:vAlign w:val="center"/>
            <w:hideMark/>
          </w:tcPr>
          <w:p w14:paraId="50E35EE0"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3.4.3. Отказаться от исполнения настоящего договора до окончания срока его действия, оплатив фактически оказанные услуги Исполнителю.</w:t>
            </w:r>
          </w:p>
        </w:tc>
      </w:tr>
      <w:tr w:rsidR="00C90B34" w:rsidRPr="009C1CAD" w14:paraId="7C63A2C5" w14:textId="77777777" w:rsidTr="00DC76AD">
        <w:trPr>
          <w:trHeight w:val="240"/>
        </w:trPr>
        <w:tc>
          <w:tcPr>
            <w:tcW w:w="0" w:type="auto"/>
            <w:vAlign w:val="center"/>
            <w:hideMark/>
          </w:tcPr>
          <w:p w14:paraId="5EA50953"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4. Цена и порядок оплаты услуг</w:t>
            </w:r>
          </w:p>
        </w:tc>
      </w:tr>
      <w:tr w:rsidR="00C90B34" w:rsidRPr="009C1CAD" w14:paraId="5EB08B96" w14:textId="77777777" w:rsidTr="00DC76AD">
        <w:trPr>
          <w:trHeight w:val="1200"/>
        </w:trPr>
        <w:tc>
          <w:tcPr>
            <w:tcW w:w="0" w:type="auto"/>
            <w:vAlign w:val="center"/>
            <w:hideMark/>
          </w:tcPr>
          <w:p w14:paraId="156855CE"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4.1. 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tc>
      </w:tr>
      <w:tr w:rsidR="00C90B34" w:rsidRPr="009C1CAD" w14:paraId="1D4F2B43" w14:textId="77777777" w:rsidTr="00DC76AD">
        <w:trPr>
          <w:trHeight w:val="960"/>
        </w:trPr>
        <w:tc>
          <w:tcPr>
            <w:tcW w:w="0" w:type="auto"/>
            <w:vAlign w:val="center"/>
            <w:hideMark/>
          </w:tcPr>
          <w:p w14:paraId="35E7EBD5"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4.2. 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tc>
      </w:tr>
      <w:tr w:rsidR="00C90B34" w:rsidRPr="009C1CAD" w14:paraId="62583690" w14:textId="77777777" w:rsidTr="00DC76AD">
        <w:trPr>
          <w:trHeight w:val="1200"/>
        </w:trPr>
        <w:tc>
          <w:tcPr>
            <w:tcW w:w="0" w:type="auto"/>
            <w:vAlign w:val="center"/>
            <w:hideMark/>
          </w:tcPr>
          <w:p w14:paraId="013B7DDD"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lastRenderedPageBreak/>
              <w:t>4.3. 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tc>
      </w:tr>
      <w:tr w:rsidR="00C90B34" w:rsidRPr="009C1CAD" w14:paraId="37928891" w14:textId="77777777" w:rsidTr="00DC76AD">
        <w:trPr>
          <w:trHeight w:val="480"/>
        </w:trPr>
        <w:tc>
          <w:tcPr>
            <w:tcW w:w="0" w:type="auto"/>
            <w:vAlign w:val="center"/>
            <w:hideMark/>
          </w:tcPr>
          <w:p w14:paraId="6D3223C1"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4.4. В случае отказа 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tc>
      </w:tr>
      <w:tr w:rsidR="00C90B34" w:rsidRPr="009C1CAD" w14:paraId="60CCA93F" w14:textId="77777777" w:rsidTr="00DC76AD">
        <w:trPr>
          <w:trHeight w:val="2400"/>
        </w:trPr>
        <w:tc>
          <w:tcPr>
            <w:tcW w:w="0" w:type="auto"/>
            <w:vAlign w:val="center"/>
            <w:hideMark/>
          </w:tcPr>
          <w:p w14:paraId="0B8DFA6C" w14:textId="77777777" w:rsidR="00C90B34" w:rsidRPr="009C1CAD" w:rsidRDefault="00C90B34" w:rsidP="00DC76AD">
            <w:pPr>
              <w:spacing w:after="0" w:line="240" w:lineRule="auto"/>
              <w:jc w:val="both"/>
              <w:rPr>
                <w:rFonts w:ascii="Times New Roman" w:eastAsia="Times New Roman" w:hAnsi="Times New Roman" w:cs="Times New Roman"/>
                <w:sz w:val="18"/>
                <w:szCs w:val="18"/>
                <w:u w:val="single"/>
                <w:lang w:eastAsia="ru-RU"/>
              </w:rPr>
            </w:pPr>
            <w:r w:rsidRPr="009C1CAD">
              <w:rPr>
                <w:rFonts w:ascii="Times New Roman" w:eastAsia="Times New Roman" w:hAnsi="Times New Roman" w:cs="Times New Roman"/>
                <w:sz w:val="18"/>
                <w:szCs w:val="18"/>
                <w:u w:val="single"/>
                <w:lang w:eastAsia="ru-RU"/>
              </w:rPr>
              <w:t>4.5. 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 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 за последствия, возникшие в случае не своевременной оплаты Потребителем (Заказчиком) указанных в настоящем пункте услуг.</w:t>
            </w:r>
          </w:p>
        </w:tc>
      </w:tr>
      <w:tr w:rsidR="00C90B34" w:rsidRPr="009C1CAD" w14:paraId="71AD8480" w14:textId="77777777" w:rsidTr="00DC76AD">
        <w:trPr>
          <w:trHeight w:val="240"/>
        </w:trPr>
        <w:tc>
          <w:tcPr>
            <w:tcW w:w="0" w:type="auto"/>
            <w:vAlign w:val="center"/>
            <w:hideMark/>
          </w:tcPr>
          <w:p w14:paraId="2685AF94"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 Ответственность сторон</w:t>
            </w:r>
          </w:p>
        </w:tc>
      </w:tr>
      <w:tr w:rsidR="00C90B34" w:rsidRPr="009C1CAD" w14:paraId="0FC859E8" w14:textId="77777777" w:rsidTr="00DC76AD">
        <w:trPr>
          <w:trHeight w:val="480"/>
        </w:trPr>
        <w:tc>
          <w:tcPr>
            <w:tcW w:w="0" w:type="auto"/>
            <w:vAlign w:val="center"/>
            <w:hideMark/>
          </w:tcPr>
          <w:p w14:paraId="28C10422"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tc>
      </w:tr>
      <w:tr w:rsidR="00C90B34" w:rsidRPr="009C1CAD" w14:paraId="3C122047" w14:textId="77777777" w:rsidTr="00DC76AD">
        <w:trPr>
          <w:trHeight w:val="960"/>
        </w:trPr>
        <w:tc>
          <w:tcPr>
            <w:tcW w:w="0" w:type="auto"/>
            <w:vAlign w:val="center"/>
            <w:hideMark/>
          </w:tcPr>
          <w:p w14:paraId="142DCCAF"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5.2. 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tc>
      </w:tr>
      <w:tr w:rsidR="00C90B34" w:rsidRPr="009C1CAD" w14:paraId="5BA37B2F" w14:textId="77777777" w:rsidTr="00DC76AD">
        <w:trPr>
          <w:trHeight w:val="480"/>
        </w:trPr>
        <w:tc>
          <w:tcPr>
            <w:tcW w:w="0" w:type="auto"/>
            <w:vAlign w:val="center"/>
            <w:hideMark/>
          </w:tcPr>
          <w:p w14:paraId="1E6D214E"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5.2.1. 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tc>
      </w:tr>
      <w:tr w:rsidR="00C90B34" w:rsidRPr="009C1CAD" w14:paraId="5396B9B3" w14:textId="77777777" w:rsidTr="00DC76AD">
        <w:trPr>
          <w:trHeight w:val="1440"/>
        </w:trPr>
        <w:tc>
          <w:tcPr>
            <w:tcW w:w="0" w:type="auto"/>
            <w:vAlign w:val="center"/>
            <w:hideMark/>
          </w:tcPr>
          <w:p w14:paraId="29B9AFB7"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5.3. 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документации указанным лицам не является нарушением врачебной тайны со стороны Исполнителя.</w:t>
            </w:r>
          </w:p>
        </w:tc>
      </w:tr>
      <w:tr w:rsidR="00C90B34" w:rsidRPr="009C1CAD" w14:paraId="4BD22A65" w14:textId="77777777" w:rsidTr="00DC76AD">
        <w:trPr>
          <w:trHeight w:val="3120"/>
        </w:trPr>
        <w:tc>
          <w:tcPr>
            <w:tcW w:w="0" w:type="auto"/>
            <w:vAlign w:val="center"/>
            <w:hideMark/>
          </w:tcPr>
          <w:p w14:paraId="585EE709"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5.4. 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tc>
      </w:tr>
      <w:tr w:rsidR="00C90B34" w:rsidRPr="009C1CAD" w14:paraId="2608B2EE" w14:textId="77777777" w:rsidTr="00DC76AD">
        <w:trPr>
          <w:trHeight w:val="720"/>
        </w:trPr>
        <w:tc>
          <w:tcPr>
            <w:tcW w:w="0" w:type="auto"/>
            <w:vAlign w:val="center"/>
            <w:hideMark/>
          </w:tcPr>
          <w:p w14:paraId="58B154A2"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5.5. 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tc>
      </w:tr>
      <w:tr w:rsidR="00C90B34" w:rsidRPr="009C1CAD" w14:paraId="41862013" w14:textId="77777777" w:rsidTr="00DC76AD">
        <w:trPr>
          <w:trHeight w:val="240"/>
        </w:trPr>
        <w:tc>
          <w:tcPr>
            <w:tcW w:w="0" w:type="auto"/>
            <w:vAlign w:val="center"/>
            <w:hideMark/>
          </w:tcPr>
          <w:p w14:paraId="36C51367"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 Срок договора и срок оказания услуг.</w:t>
            </w:r>
          </w:p>
        </w:tc>
      </w:tr>
      <w:tr w:rsidR="00C90B34" w:rsidRPr="009C1CAD" w14:paraId="19A5D250" w14:textId="77777777" w:rsidTr="00DC76AD">
        <w:trPr>
          <w:trHeight w:val="240"/>
        </w:trPr>
        <w:tc>
          <w:tcPr>
            <w:tcW w:w="0" w:type="auto"/>
            <w:vAlign w:val="center"/>
            <w:hideMark/>
          </w:tcPr>
          <w:p w14:paraId="51894195"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6.1. Настоящий договор вступает в силу с момента его подписания сторонами и действует в течении пяти лет.</w:t>
            </w:r>
          </w:p>
        </w:tc>
      </w:tr>
      <w:tr w:rsidR="00C90B34" w:rsidRPr="009C1CAD" w14:paraId="5DD68AE0" w14:textId="77777777" w:rsidTr="00DC76AD">
        <w:trPr>
          <w:trHeight w:val="480"/>
        </w:trPr>
        <w:tc>
          <w:tcPr>
            <w:tcW w:w="0" w:type="auto"/>
            <w:vAlign w:val="center"/>
            <w:hideMark/>
          </w:tcPr>
          <w:p w14:paraId="09821118"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6.2. 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tc>
      </w:tr>
      <w:tr w:rsidR="00C90B34" w:rsidRPr="009C1CAD" w14:paraId="69EB3D53" w14:textId="77777777" w:rsidTr="00DC76AD">
        <w:trPr>
          <w:trHeight w:val="960"/>
        </w:trPr>
        <w:tc>
          <w:tcPr>
            <w:tcW w:w="0" w:type="auto"/>
            <w:vAlign w:val="center"/>
            <w:hideMark/>
          </w:tcPr>
          <w:p w14:paraId="0A9AA652"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6.3. 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tc>
      </w:tr>
      <w:tr w:rsidR="00C90B34" w:rsidRPr="009C1CAD" w14:paraId="12B6E99B" w14:textId="77777777" w:rsidTr="00DC76AD">
        <w:trPr>
          <w:trHeight w:val="720"/>
        </w:trPr>
        <w:tc>
          <w:tcPr>
            <w:tcW w:w="0" w:type="auto"/>
            <w:vAlign w:val="center"/>
            <w:hideMark/>
          </w:tcPr>
          <w:p w14:paraId="009C996F"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6.4.При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tc>
      </w:tr>
      <w:tr w:rsidR="00C90B34" w:rsidRPr="009C1CAD" w14:paraId="5E58AE15" w14:textId="77777777" w:rsidTr="00DC76AD">
        <w:trPr>
          <w:trHeight w:val="240"/>
        </w:trPr>
        <w:tc>
          <w:tcPr>
            <w:tcW w:w="0" w:type="auto"/>
            <w:vAlign w:val="center"/>
            <w:hideMark/>
          </w:tcPr>
          <w:p w14:paraId="0E2C8E38"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6.5. Настоящий договор может быть расторгнут ранее окончательного срока действия в следующем порядке:</w:t>
            </w:r>
          </w:p>
        </w:tc>
      </w:tr>
      <w:tr w:rsidR="00C90B34" w:rsidRPr="009C1CAD" w14:paraId="2D6D8357" w14:textId="77777777" w:rsidTr="00DC76AD">
        <w:trPr>
          <w:trHeight w:val="240"/>
        </w:trPr>
        <w:tc>
          <w:tcPr>
            <w:tcW w:w="0" w:type="auto"/>
            <w:vAlign w:val="center"/>
            <w:hideMark/>
          </w:tcPr>
          <w:p w14:paraId="0B1B3283"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6.5.1. По инициативе Исполнителя:</w:t>
            </w:r>
          </w:p>
        </w:tc>
      </w:tr>
      <w:tr w:rsidR="00C90B34" w:rsidRPr="009C1CAD" w14:paraId="07F971FE" w14:textId="77777777" w:rsidTr="00DC76AD">
        <w:trPr>
          <w:trHeight w:val="960"/>
        </w:trPr>
        <w:tc>
          <w:tcPr>
            <w:tcW w:w="0" w:type="auto"/>
            <w:vAlign w:val="center"/>
            <w:hideMark/>
          </w:tcPr>
          <w:p w14:paraId="5D545979"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lastRenderedPageBreak/>
              <w:t>6.5.1. 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 Потребитель и (или) Заказчик обязан оплатить недостающую сумму за фактически оказанные услуги.</w:t>
            </w:r>
          </w:p>
        </w:tc>
      </w:tr>
      <w:tr w:rsidR="00C90B34" w:rsidRPr="009C1CAD" w14:paraId="4148D69C" w14:textId="77777777" w:rsidTr="00DC76AD">
        <w:trPr>
          <w:trHeight w:val="480"/>
        </w:trPr>
        <w:tc>
          <w:tcPr>
            <w:tcW w:w="0" w:type="auto"/>
            <w:vAlign w:val="center"/>
            <w:hideMark/>
          </w:tcPr>
          <w:p w14:paraId="0796DA7E"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6.5.2 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tc>
      </w:tr>
      <w:tr w:rsidR="00C90B34" w:rsidRPr="009C1CAD" w14:paraId="0A3609B7" w14:textId="77777777" w:rsidTr="00DC76AD">
        <w:trPr>
          <w:trHeight w:val="240"/>
        </w:trPr>
        <w:tc>
          <w:tcPr>
            <w:tcW w:w="0" w:type="auto"/>
            <w:vAlign w:val="center"/>
            <w:hideMark/>
          </w:tcPr>
          <w:p w14:paraId="225DF96A"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7. Заключительные положения</w:t>
            </w:r>
          </w:p>
        </w:tc>
      </w:tr>
      <w:tr w:rsidR="00C90B34" w:rsidRPr="009C1CAD" w14:paraId="0BB63098" w14:textId="77777777" w:rsidTr="00DC76AD">
        <w:trPr>
          <w:trHeight w:val="480"/>
        </w:trPr>
        <w:tc>
          <w:tcPr>
            <w:tcW w:w="0" w:type="auto"/>
            <w:vAlign w:val="center"/>
            <w:hideMark/>
          </w:tcPr>
          <w:p w14:paraId="561F596B"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7.1. Договор на оказание медицинских услуг заключён в 2-х экземплярах, имеющих одинаковую юридическую силу, по одному экземпляру для каждой Стороны. Если стороной договора выступает Заказчик, то договор заключается в трех экземплярах.</w:t>
            </w:r>
          </w:p>
        </w:tc>
      </w:tr>
      <w:tr w:rsidR="00C90B34" w:rsidRPr="009C1CAD" w14:paraId="41B05D29" w14:textId="77777777" w:rsidTr="00DC76AD">
        <w:trPr>
          <w:trHeight w:val="240"/>
        </w:trPr>
        <w:tc>
          <w:tcPr>
            <w:tcW w:w="0" w:type="auto"/>
            <w:vAlign w:val="center"/>
            <w:hideMark/>
          </w:tcPr>
          <w:p w14:paraId="6772FF13"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7.2. Споры, вытекающие из настоящего Договора стороны решают в порядке, установленном действующим законодательством РФ.</w:t>
            </w:r>
          </w:p>
        </w:tc>
      </w:tr>
      <w:tr w:rsidR="00C90B34" w:rsidRPr="009C1CAD" w14:paraId="6C92183A" w14:textId="77777777" w:rsidTr="00DC76AD">
        <w:trPr>
          <w:trHeight w:val="720"/>
        </w:trPr>
        <w:tc>
          <w:tcPr>
            <w:tcW w:w="0" w:type="auto"/>
            <w:vAlign w:val="center"/>
            <w:hideMark/>
          </w:tcPr>
          <w:p w14:paraId="25F2BEE5"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 xml:space="preserve">7.3. Отношения между Исполнителем и Потребителем регулируются действующим законодательством РФ. Стороны имеют права и несут обязанности на основании настоящего договора и в соответствии с Законом РФ №2300-1 от 07.02.1992 «О защите прав потребителей». </w:t>
            </w:r>
          </w:p>
        </w:tc>
      </w:tr>
      <w:tr w:rsidR="00C90B34" w:rsidRPr="009C1CAD" w14:paraId="2ABD0A6C" w14:textId="77777777" w:rsidTr="00DC76AD">
        <w:trPr>
          <w:trHeight w:val="720"/>
        </w:trPr>
        <w:tc>
          <w:tcPr>
            <w:tcW w:w="0" w:type="auto"/>
            <w:vAlign w:val="center"/>
            <w:hideMark/>
          </w:tcPr>
          <w:p w14:paraId="3BB85C63" w14:textId="77777777" w:rsidR="00C90B34" w:rsidRPr="009C1CAD" w:rsidRDefault="00C90B34" w:rsidP="00DC76AD">
            <w:pPr>
              <w:spacing w:after="0" w:line="240" w:lineRule="auto"/>
              <w:jc w:val="both"/>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7.4. 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tc>
      </w:tr>
      <w:tr w:rsidR="00C90B34" w:rsidRPr="009C1CAD" w14:paraId="56B880FB" w14:textId="77777777" w:rsidTr="00DC76AD">
        <w:trPr>
          <w:trHeight w:val="240"/>
        </w:trPr>
        <w:tc>
          <w:tcPr>
            <w:tcW w:w="0" w:type="auto"/>
            <w:vAlign w:val="center"/>
            <w:hideMark/>
          </w:tcPr>
          <w:p w14:paraId="31459D83"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r w:rsidRPr="009C1CAD">
              <w:rPr>
                <w:rFonts w:ascii="Times New Roman" w:eastAsia="Times New Roman" w:hAnsi="Times New Roman" w:cs="Times New Roman"/>
                <w:sz w:val="18"/>
                <w:szCs w:val="18"/>
                <w:lang w:eastAsia="ru-RU"/>
              </w:rPr>
              <w:t>8. Адреса и реквизиты Сторон</w:t>
            </w:r>
          </w:p>
        </w:tc>
      </w:tr>
      <w:tr w:rsidR="00C90B34" w:rsidRPr="009C1CAD" w14:paraId="49E4B645" w14:textId="77777777" w:rsidTr="00DC76AD">
        <w:trPr>
          <w:trHeight w:val="240"/>
        </w:trPr>
        <w:tc>
          <w:tcPr>
            <w:tcW w:w="0" w:type="auto"/>
            <w:vAlign w:val="center"/>
          </w:tcPr>
          <w:p w14:paraId="7F390794" w14:textId="77777777" w:rsidR="00C90B34" w:rsidRPr="009C1CAD" w:rsidRDefault="00C90B34" w:rsidP="00DC76AD">
            <w:pPr>
              <w:spacing w:after="0" w:line="240" w:lineRule="auto"/>
              <w:jc w:val="center"/>
              <w:rPr>
                <w:rFonts w:ascii="Times New Roman" w:eastAsia="Times New Roman" w:hAnsi="Times New Roman" w:cs="Times New Roman"/>
                <w:sz w:val="18"/>
                <w:szCs w:val="18"/>
                <w:lang w:eastAsia="ru-RU"/>
              </w:rPr>
            </w:pPr>
          </w:p>
        </w:tc>
      </w:tr>
    </w:tbl>
    <w:tbl>
      <w:tblPr>
        <w:tblStyle w:val="a7"/>
        <w:tblW w:w="0" w:type="auto"/>
        <w:tblLook w:val="04A0" w:firstRow="1" w:lastRow="0" w:firstColumn="1" w:lastColumn="0" w:noHBand="0" w:noVBand="1"/>
      </w:tblPr>
      <w:tblGrid>
        <w:gridCol w:w="3940"/>
        <w:gridCol w:w="5405"/>
      </w:tblGrid>
      <w:tr w:rsidR="00C90B34" w14:paraId="23B4EF37" w14:textId="77777777" w:rsidTr="009C1CAD">
        <w:trPr>
          <w:trHeight w:val="3333"/>
        </w:trPr>
        <w:tc>
          <w:tcPr>
            <w:tcW w:w="3940" w:type="dxa"/>
          </w:tcPr>
          <w:p w14:paraId="5DD4183C" w14:textId="77777777" w:rsidR="00C90B34" w:rsidRPr="009C1CAD" w:rsidRDefault="00C90B34" w:rsidP="00DC76AD">
            <w:pPr>
              <w:pStyle w:val="a6"/>
              <w:ind w:left="306"/>
              <w:rPr>
                <w:rFonts w:ascii="Times New Roman" w:eastAsia="Times New Roman" w:hAnsi="Times New Roman" w:cs="Times New Roman"/>
                <w:b/>
                <w:bCs/>
                <w:sz w:val="18"/>
                <w:szCs w:val="18"/>
                <w:lang w:eastAsia="ru-RU"/>
              </w:rPr>
            </w:pPr>
          </w:p>
          <w:p w14:paraId="2CB28D17" w14:textId="77777777" w:rsidR="00C90B34" w:rsidRPr="009C1CAD" w:rsidRDefault="00C90B34" w:rsidP="00DC76AD">
            <w:pPr>
              <w:rPr>
                <w:rFonts w:ascii="Times New Roman" w:eastAsia="Times New Roman" w:hAnsi="Times New Roman" w:cs="Times New Roman"/>
                <w:b/>
                <w:bCs/>
                <w:sz w:val="18"/>
                <w:szCs w:val="18"/>
                <w:lang w:eastAsia="ru-RU"/>
              </w:rPr>
            </w:pPr>
            <w:r w:rsidRPr="009C1CAD">
              <w:rPr>
                <w:rFonts w:ascii="Times New Roman" w:eastAsia="Times New Roman" w:hAnsi="Times New Roman" w:cs="Times New Roman"/>
                <w:b/>
                <w:bCs/>
                <w:sz w:val="18"/>
                <w:szCs w:val="18"/>
                <w:lang w:eastAsia="ru-RU"/>
              </w:rPr>
              <w:t>Исполнитель</w:t>
            </w:r>
          </w:p>
          <w:p w14:paraId="58DB7648" w14:textId="77777777" w:rsidR="00C90B34" w:rsidRPr="009C1CAD" w:rsidRDefault="00C90B34" w:rsidP="00DC76AD">
            <w:pPr>
              <w:ind w:right="5"/>
              <w:jc w:val="both"/>
              <w:rPr>
                <w:rFonts w:ascii="Times New Roman" w:hAnsi="Times New Roman"/>
                <w:b/>
                <w:bCs/>
                <w:sz w:val="18"/>
                <w:szCs w:val="18"/>
              </w:rPr>
            </w:pPr>
            <w:r w:rsidRPr="009C1CAD">
              <w:rPr>
                <w:rFonts w:ascii="Times New Roman" w:hAnsi="Times New Roman"/>
                <w:b/>
                <w:bCs/>
                <w:sz w:val="18"/>
                <w:szCs w:val="18"/>
              </w:rPr>
              <w:t>ООО МЦ «Академический»</w:t>
            </w:r>
          </w:p>
          <w:p w14:paraId="76559A92" w14:textId="77777777" w:rsidR="00C90B34" w:rsidRPr="009C1CAD" w:rsidRDefault="00C90B34" w:rsidP="00DC76AD">
            <w:pPr>
              <w:ind w:right="5"/>
              <w:jc w:val="both"/>
              <w:rPr>
                <w:rFonts w:ascii="Times New Roman" w:hAnsi="Times New Roman" w:cs="Times New Roman"/>
                <w:sz w:val="18"/>
                <w:szCs w:val="18"/>
              </w:rPr>
            </w:pPr>
            <w:r w:rsidRPr="009C1CAD">
              <w:rPr>
                <w:rFonts w:ascii="Times New Roman" w:hAnsi="Times New Roman" w:cs="Times New Roman"/>
                <w:sz w:val="18"/>
                <w:szCs w:val="18"/>
              </w:rPr>
              <w:t xml:space="preserve">Адрес: 622049, Свердловская область, г. Нижний Тагил, </w:t>
            </w:r>
            <w:proofErr w:type="spellStart"/>
            <w:r w:rsidRPr="009C1CAD">
              <w:rPr>
                <w:rFonts w:ascii="Times New Roman" w:eastAsia="Times New Roman" w:hAnsi="Times New Roman" w:cs="Times New Roman"/>
                <w:sz w:val="18"/>
                <w:szCs w:val="18"/>
                <w:lang w:eastAsia="ru-RU"/>
              </w:rPr>
              <w:t>Черноисточинское</w:t>
            </w:r>
            <w:proofErr w:type="spellEnd"/>
            <w:r w:rsidRPr="009C1CAD">
              <w:rPr>
                <w:rFonts w:ascii="Times New Roman" w:eastAsia="Times New Roman" w:hAnsi="Times New Roman" w:cs="Times New Roman"/>
                <w:sz w:val="18"/>
                <w:szCs w:val="18"/>
                <w:lang w:eastAsia="ru-RU"/>
              </w:rPr>
              <w:t xml:space="preserve"> шоссе, 63А, </w:t>
            </w:r>
          </w:p>
          <w:p w14:paraId="4D17BAE4" w14:textId="77777777" w:rsidR="00C90B34" w:rsidRPr="009C1CAD" w:rsidRDefault="00C90B34" w:rsidP="00DC76AD">
            <w:pPr>
              <w:rPr>
                <w:rFonts w:ascii="Times New Roman" w:hAnsi="Times New Roman" w:cs="Times New Roman"/>
                <w:sz w:val="16"/>
                <w:szCs w:val="16"/>
              </w:rPr>
            </w:pPr>
            <w:r w:rsidRPr="009C1CAD">
              <w:rPr>
                <w:rFonts w:ascii="Times New Roman" w:eastAsia="Times New Roman" w:hAnsi="Times New Roman" w:cs="Times New Roman"/>
                <w:sz w:val="18"/>
                <w:szCs w:val="18"/>
                <w:lang w:eastAsia="ru-RU"/>
              </w:rPr>
              <w:t xml:space="preserve">ОГРН </w:t>
            </w:r>
            <w:r w:rsidRPr="009C1CAD">
              <w:rPr>
                <w:rFonts w:ascii="Times New Roman" w:hAnsi="Times New Roman"/>
                <w:sz w:val="18"/>
                <w:szCs w:val="18"/>
              </w:rPr>
              <w:t>1169658075883</w:t>
            </w:r>
          </w:p>
          <w:p w14:paraId="22698D61" w14:textId="77777777" w:rsidR="00C90B34" w:rsidRPr="009C1CAD" w:rsidRDefault="00C90B34" w:rsidP="00DC76AD">
            <w:pPr>
              <w:ind w:right="5"/>
              <w:jc w:val="both"/>
              <w:rPr>
                <w:rFonts w:ascii="Times New Roman" w:hAnsi="Times New Roman" w:cs="Times New Roman"/>
                <w:sz w:val="18"/>
                <w:szCs w:val="18"/>
              </w:rPr>
            </w:pPr>
            <w:r w:rsidRPr="009C1CAD">
              <w:rPr>
                <w:rFonts w:ascii="Times New Roman" w:hAnsi="Times New Roman" w:cs="Times New Roman"/>
                <w:sz w:val="18"/>
                <w:szCs w:val="18"/>
              </w:rPr>
              <w:t xml:space="preserve">ИНН </w:t>
            </w:r>
            <w:r w:rsidRPr="009C1CAD">
              <w:rPr>
                <w:rFonts w:ascii="Times New Roman" w:eastAsia="Times New Roman" w:hAnsi="Times New Roman" w:cs="Times New Roman"/>
                <w:sz w:val="18"/>
                <w:szCs w:val="18"/>
                <w:lang w:eastAsia="ru-RU"/>
              </w:rPr>
              <w:t>6623117417</w:t>
            </w:r>
          </w:p>
          <w:p w14:paraId="46617FD4" w14:textId="77777777" w:rsidR="00C90B34" w:rsidRPr="009C1CAD" w:rsidRDefault="00C90B34" w:rsidP="00DC76AD">
            <w:pPr>
              <w:ind w:right="5"/>
              <w:jc w:val="both"/>
              <w:rPr>
                <w:rFonts w:ascii="Times New Roman" w:hAnsi="Times New Roman" w:cs="Times New Roman"/>
                <w:sz w:val="18"/>
                <w:szCs w:val="18"/>
              </w:rPr>
            </w:pPr>
            <w:r w:rsidRPr="009C1CAD">
              <w:rPr>
                <w:rFonts w:ascii="Times New Roman" w:hAnsi="Times New Roman" w:cs="Times New Roman"/>
                <w:sz w:val="18"/>
                <w:szCs w:val="18"/>
              </w:rPr>
              <w:t>КПП 662301001</w:t>
            </w:r>
          </w:p>
          <w:p w14:paraId="2571CDB2" w14:textId="77777777" w:rsidR="00C90B34" w:rsidRPr="009C1CAD" w:rsidRDefault="00C90B34" w:rsidP="00DC76AD">
            <w:pPr>
              <w:rPr>
                <w:rFonts w:ascii="Times New Roman" w:hAnsi="Times New Roman" w:cs="Times New Roman"/>
                <w:sz w:val="18"/>
                <w:szCs w:val="18"/>
              </w:rPr>
            </w:pPr>
            <w:r w:rsidRPr="009C1CAD">
              <w:rPr>
                <w:rFonts w:ascii="Times New Roman" w:hAnsi="Times New Roman" w:cs="Times New Roman"/>
                <w:sz w:val="18"/>
                <w:szCs w:val="18"/>
              </w:rPr>
              <w:t xml:space="preserve">р/с </w:t>
            </w:r>
            <w:r w:rsidRPr="009C1CAD">
              <w:rPr>
                <w:rFonts w:ascii="Times New Roman" w:eastAsia="Times New Roman" w:hAnsi="Times New Roman" w:cs="Times New Roman"/>
                <w:sz w:val="18"/>
                <w:szCs w:val="18"/>
                <w:lang w:eastAsia="ru-RU"/>
              </w:rPr>
              <w:t>40702810216540083420</w:t>
            </w:r>
            <w:r w:rsidRPr="009C1CAD">
              <w:rPr>
                <w:rFonts w:ascii="Times New Roman" w:hAnsi="Times New Roman" w:cs="Times New Roman"/>
                <w:sz w:val="18"/>
                <w:szCs w:val="18"/>
              </w:rPr>
              <w:t xml:space="preserve"> в Уральский Банк ПАО Сбербанк к/с </w:t>
            </w:r>
            <w:r w:rsidRPr="009C1CAD">
              <w:rPr>
                <w:rFonts w:ascii="Times New Roman" w:eastAsia="Times New Roman" w:hAnsi="Times New Roman" w:cs="Times New Roman"/>
                <w:sz w:val="18"/>
                <w:szCs w:val="18"/>
                <w:lang w:eastAsia="ru-RU"/>
              </w:rPr>
              <w:t>301018105000000000674</w:t>
            </w:r>
            <w:r w:rsidRPr="009C1CAD">
              <w:rPr>
                <w:rFonts w:ascii="Times New Roman" w:hAnsi="Times New Roman" w:cs="Times New Roman"/>
                <w:sz w:val="18"/>
                <w:szCs w:val="18"/>
              </w:rPr>
              <w:t xml:space="preserve"> </w:t>
            </w:r>
          </w:p>
          <w:p w14:paraId="19ECEBCD" w14:textId="77777777" w:rsidR="00C90B34" w:rsidRPr="009C1CAD" w:rsidRDefault="00C90B34" w:rsidP="00DC76AD">
            <w:pPr>
              <w:rPr>
                <w:rFonts w:ascii="Times New Roman" w:hAnsi="Times New Roman" w:cs="Times New Roman"/>
                <w:sz w:val="18"/>
                <w:szCs w:val="18"/>
              </w:rPr>
            </w:pPr>
            <w:r w:rsidRPr="009C1CAD">
              <w:rPr>
                <w:rFonts w:ascii="Times New Roman" w:hAnsi="Times New Roman" w:cs="Times New Roman"/>
                <w:sz w:val="18"/>
                <w:szCs w:val="18"/>
              </w:rPr>
              <w:t>БИК 046577674</w:t>
            </w:r>
          </w:p>
          <w:p w14:paraId="311ECB8D" w14:textId="77777777" w:rsidR="00C90B34" w:rsidRPr="009C1CAD" w:rsidRDefault="00C90B34" w:rsidP="00DC76AD">
            <w:pPr>
              <w:rPr>
                <w:rFonts w:ascii="Times New Roman" w:hAnsi="Times New Roman" w:cs="Times New Roman"/>
                <w:sz w:val="18"/>
                <w:szCs w:val="18"/>
              </w:rPr>
            </w:pPr>
            <w:r w:rsidRPr="009C1CAD">
              <w:rPr>
                <w:rFonts w:ascii="Times New Roman" w:hAnsi="Times New Roman" w:cs="Times New Roman"/>
                <w:sz w:val="18"/>
                <w:szCs w:val="18"/>
              </w:rPr>
              <w:t>тел. +7 (3435) 230-500</w:t>
            </w:r>
          </w:p>
          <w:p w14:paraId="05739CEB" w14:textId="77777777" w:rsidR="00C90B34" w:rsidRPr="009C1CAD" w:rsidRDefault="00C90B34" w:rsidP="00DC76AD">
            <w:pPr>
              <w:ind w:left="164"/>
              <w:rPr>
                <w:rFonts w:ascii="Times New Roman" w:hAnsi="Times New Roman" w:cs="Times New Roman"/>
                <w:sz w:val="18"/>
                <w:szCs w:val="18"/>
              </w:rPr>
            </w:pPr>
          </w:p>
          <w:p w14:paraId="3F579BCB" w14:textId="77777777" w:rsidR="00C90B34" w:rsidRPr="009C1CAD" w:rsidRDefault="00C90B34" w:rsidP="00DC76AD">
            <w:pPr>
              <w:rPr>
                <w:rFonts w:ascii="Times New Roman" w:eastAsia="Times New Roman" w:hAnsi="Times New Roman" w:cs="Times New Roman"/>
                <w:b/>
                <w:bCs/>
                <w:sz w:val="18"/>
                <w:szCs w:val="18"/>
                <w:lang w:eastAsia="ru-RU"/>
              </w:rPr>
            </w:pPr>
            <w:r w:rsidRPr="009C1CAD">
              <w:rPr>
                <w:rFonts w:ascii="Times New Roman" w:eastAsia="Times New Roman" w:hAnsi="Times New Roman" w:cs="Times New Roman"/>
                <w:b/>
                <w:bCs/>
                <w:sz w:val="18"/>
                <w:szCs w:val="18"/>
                <w:lang w:eastAsia="ru-RU"/>
              </w:rPr>
              <w:t>Исполнитель</w:t>
            </w:r>
          </w:p>
          <w:p w14:paraId="1F008BF8" w14:textId="77777777" w:rsidR="00C90B34" w:rsidRPr="009C1CAD" w:rsidRDefault="00C90B34" w:rsidP="00DC76AD">
            <w:pPr>
              <w:ind w:left="360"/>
              <w:rPr>
                <w:rFonts w:ascii="Times New Roman" w:hAnsi="Times New Roman" w:cs="Times New Roman"/>
                <w:sz w:val="18"/>
                <w:szCs w:val="18"/>
              </w:rPr>
            </w:pPr>
          </w:p>
          <w:p w14:paraId="73067F09" w14:textId="77777777" w:rsidR="00C90B34" w:rsidRPr="009C1CAD" w:rsidRDefault="00C90B34" w:rsidP="00DC76AD">
            <w:pPr>
              <w:rPr>
                <w:rFonts w:ascii="Times New Roman" w:hAnsi="Times New Roman" w:cs="Times New Roman"/>
                <w:sz w:val="18"/>
                <w:szCs w:val="18"/>
              </w:rPr>
            </w:pPr>
            <w:r w:rsidRPr="009C1CAD">
              <w:rPr>
                <w:rFonts w:ascii="Times New Roman" w:hAnsi="Times New Roman" w:cs="Times New Roman"/>
                <w:sz w:val="18"/>
                <w:szCs w:val="18"/>
              </w:rPr>
              <w:t>_________________________/_____________/</w:t>
            </w:r>
          </w:p>
          <w:p w14:paraId="5B446338" w14:textId="77777777" w:rsidR="00C90B34" w:rsidRPr="009C1CAD" w:rsidRDefault="00C90B34" w:rsidP="00DC76AD">
            <w:pPr>
              <w:rPr>
                <w:rFonts w:ascii="Times New Roman" w:hAnsi="Times New Roman" w:cs="Times New Roman"/>
                <w:sz w:val="16"/>
                <w:szCs w:val="16"/>
              </w:rPr>
            </w:pPr>
          </w:p>
        </w:tc>
        <w:tc>
          <w:tcPr>
            <w:tcW w:w="5405" w:type="dxa"/>
          </w:tcPr>
          <w:p w14:paraId="699F4B5C" w14:textId="77777777" w:rsidR="00C90B34" w:rsidRPr="009C1CAD" w:rsidRDefault="00C90B34" w:rsidP="00DC76AD">
            <w:pPr>
              <w:rPr>
                <w:rFonts w:ascii="Times New Roman" w:hAnsi="Times New Roman" w:cs="Times New Roman"/>
                <w:sz w:val="18"/>
                <w:szCs w:val="18"/>
              </w:rPr>
            </w:pPr>
          </w:p>
          <w:p w14:paraId="1F1AF778" w14:textId="77777777" w:rsidR="00C90B34" w:rsidRPr="009C1CAD" w:rsidRDefault="00C90B34" w:rsidP="00DC76AD">
            <w:pPr>
              <w:jc w:val="both"/>
              <w:rPr>
                <w:rFonts w:ascii="Times New Roman" w:hAnsi="Times New Roman" w:cs="Times New Roman"/>
                <w:sz w:val="16"/>
                <w:szCs w:val="16"/>
              </w:rPr>
            </w:pPr>
            <w:r w:rsidRPr="009C1CAD">
              <w:rPr>
                <w:rFonts w:ascii="Times New Roman" w:eastAsia="Times New Roman" w:hAnsi="Times New Roman" w:cs="Times New Roman"/>
                <w:b/>
                <w:bCs/>
                <w:sz w:val="18"/>
                <w:szCs w:val="18"/>
                <w:lang w:eastAsia="ru-RU"/>
              </w:rPr>
              <w:t>Потребитель (Законный представитель, Заказчик)</w:t>
            </w:r>
          </w:p>
          <w:p w14:paraId="68947169"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b/>
                <w:bCs/>
                <w:sz w:val="18"/>
                <w:szCs w:val="18"/>
              </w:rPr>
              <w:t>ФИО</w:t>
            </w:r>
            <w:r w:rsidRPr="009C1CAD">
              <w:rPr>
                <w:rFonts w:ascii="Times New Roman" w:hAnsi="Times New Roman" w:cs="Times New Roman"/>
                <w:sz w:val="18"/>
                <w:szCs w:val="18"/>
              </w:rPr>
              <w:t xml:space="preserve"> ________________________________________________________</w:t>
            </w:r>
          </w:p>
          <w:p w14:paraId="21CFB98A"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Дата рождения___________________</w:t>
            </w:r>
          </w:p>
          <w:p w14:paraId="390DA84B"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Адрес места жительства_____________________________________</w:t>
            </w:r>
          </w:p>
          <w:p w14:paraId="5BFE11D2"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Документы, удостоверяющие личность</w:t>
            </w:r>
          </w:p>
          <w:p w14:paraId="3CFE978E"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 xml:space="preserve">Паспорт: </w:t>
            </w:r>
            <w:proofErr w:type="spellStart"/>
            <w:r w:rsidRPr="009C1CAD">
              <w:rPr>
                <w:rFonts w:ascii="Times New Roman" w:hAnsi="Times New Roman" w:cs="Times New Roman"/>
                <w:sz w:val="18"/>
                <w:szCs w:val="18"/>
              </w:rPr>
              <w:t>серия__________номер</w:t>
            </w:r>
            <w:proofErr w:type="spellEnd"/>
            <w:r w:rsidRPr="009C1CAD">
              <w:rPr>
                <w:rFonts w:ascii="Times New Roman" w:hAnsi="Times New Roman" w:cs="Times New Roman"/>
                <w:sz w:val="18"/>
                <w:szCs w:val="18"/>
              </w:rPr>
              <w:t xml:space="preserve">___________________________ </w:t>
            </w:r>
          </w:p>
          <w:p w14:paraId="0E08FC81"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Выдан____________________________________________________</w:t>
            </w:r>
          </w:p>
          <w:p w14:paraId="09CB9325"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 xml:space="preserve">Дата </w:t>
            </w:r>
            <w:proofErr w:type="spellStart"/>
            <w:r w:rsidRPr="009C1CAD">
              <w:rPr>
                <w:rFonts w:ascii="Times New Roman" w:hAnsi="Times New Roman" w:cs="Times New Roman"/>
                <w:sz w:val="18"/>
                <w:szCs w:val="18"/>
              </w:rPr>
              <w:t>выдачи________Код</w:t>
            </w:r>
            <w:proofErr w:type="spellEnd"/>
            <w:r w:rsidRPr="009C1CAD">
              <w:rPr>
                <w:rFonts w:ascii="Times New Roman" w:hAnsi="Times New Roman" w:cs="Times New Roman"/>
                <w:sz w:val="18"/>
                <w:szCs w:val="18"/>
              </w:rPr>
              <w:t xml:space="preserve"> подразделения _______________</w:t>
            </w:r>
          </w:p>
          <w:p w14:paraId="61D8A158"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rPr>
              <w:t xml:space="preserve">Телефон ___________________________ </w:t>
            </w:r>
          </w:p>
          <w:p w14:paraId="4EB2A1EE" w14:textId="77777777" w:rsidR="00C90B34" w:rsidRPr="009C1CAD" w:rsidRDefault="00C90B34" w:rsidP="00DC76AD">
            <w:pPr>
              <w:jc w:val="both"/>
              <w:rPr>
                <w:rFonts w:ascii="Times New Roman" w:hAnsi="Times New Roman" w:cs="Times New Roman"/>
                <w:sz w:val="18"/>
                <w:szCs w:val="18"/>
              </w:rPr>
            </w:pPr>
            <w:r w:rsidRPr="009C1CAD">
              <w:rPr>
                <w:rFonts w:ascii="Times New Roman" w:hAnsi="Times New Roman" w:cs="Times New Roman"/>
                <w:sz w:val="18"/>
                <w:szCs w:val="18"/>
                <w:lang w:val="en-US"/>
              </w:rPr>
              <w:t>e</w:t>
            </w:r>
            <w:r w:rsidRPr="009C1CAD">
              <w:rPr>
                <w:rFonts w:ascii="Times New Roman" w:hAnsi="Times New Roman" w:cs="Times New Roman"/>
                <w:sz w:val="18"/>
                <w:szCs w:val="18"/>
              </w:rPr>
              <w:t>-</w:t>
            </w:r>
            <w:r w:rsidRPr="009C1CAD">
              <w:rPr>
                <w:rFonts w:ascii="Times New Roman" w:hAnsi="Times New Roman" w:cs="Times New Roman"/>
                <w:sz w:val="18"/>
                <w:szCs w:val="18"/>
                <w:lang w:val="en-US"/>
              </w:rPr>
              <w:t>mail</w:t>
            </w:r>
            <w:r w:rsidRPr="009C1CAD">
              <w:rPr>
                <w:rFonts w:ascii="Times New Roman" w:hAnsi="Times New Roman" w:cs="Times New Roman"/>
                <w:sz w:val="18"/>
                <w:szCs w:val="18"/>
              </w:rPr>
              <w:t>:_____________</w:t>
            </w:r>
          </w:p>
          <w:p w14:paraId="35FB160E" w14:textId="77777777" w:rsidR="00C90B34" w:rsidRPr="009C1CAD" w:rsidRDefault="00C90B34" w:rsidP="00DC76AD">
            <w:pPr>
              <w:jc w:val="both"/>
              <w:rPr>
                <w:rFonts w:ascii="Times New Roman" w:eastAsia="Times New Roman" w:hAnsi="Times New Roman" w:cs="Times New Roman"/>
                <w:b/>
                <w:bCs/>
                <w:sz w:val="18"/>
                <w:szCs w:val="18"/>
                <w:lang w:eastAsia="ru-RU"/>
              </w:rPr>
            </w:pPr>
          </w:p>
          <w:p w14:paraId="7C89F4D1" w14:textId="77777777" w:rsidR="00C90B34" w:rsidRPr="009C1CAD" w:rsidRDefault="00C90B34" w:rsidP="00DC76AD">
            <w:pPr>
              <w:jc w:val="both"/>
              <w:rPr>
                <w:rFonts w:ascii="Times New Roman" w:eastAsia="Times New Roman" w:hAnsi="Times New Roman" w:cs="Times New Roman"/>
                <w:b/>
                <w:bCs/>
                <w:sz w:val="18"/>
                <w:szCs w:val="18"/>
                <w:lang w:eastAsia="ru-RU"/>
              </w:rPr>
            </w:pPr>
          </w:p>
          <w:p w14:paraId="5381FF0B" w14:textId="77777777" w:rsidR="00C90B34" w:rsidRPr="009C1CAD" w:rsidRDefault="00C90B34" w:rsidP="00DC76AD">
            <w:pPr>
              <w:jc w:val="both"/>
              <w:rPr>
                <w:rFonts w:ascii="Times New Roman" w:hAnsi="Times New Roman" w:cs="Times New Roman"/>
                <w:sz w:val="16"/>
                <w:szCs w:val="16"/>
              </w:rPr>
            </w:pPr>
            <w:r w:rsidRPr="009C1CAD">
              <w:rPr>
                <w:rFonts w:ascii="Times New Roman" w:eastAsia="Times New Roman" w:hAnsi="Times New Roman" w:cs="Times New Roman"/>
                <w:b/>
                <w:bCs/>
                <w:sz w:val="18"/>
                <w:szCs w:val="18"/>
                <w:lang w:eastAsia="ru-RU"/>
              </w:rPr>
              <w:t>Потребитель (Законный представитель, Заказчик)</w:t>
            </w:r>
          </w:p>
          <w:p w14:paraId="3D22326C" w14:textId="77777777" w:rsidR="00C90B34" w:rsidRPr="009C1CAD" w:rsidRDefault="00C90B34" w:rsidP="00DC76AD">
            <w:pPr>
              <w:jc w:val="both"/>
              <w:rPr>
                <w:rFonts w:ascii="Times New Roman" w:hAnsi="Times New Roman" w:cs="Times New Roman"/>
                <w:sz w:val="16"/>
                <w:szCs w:val="16"/>
              </w:rPr>
            </w:pPr>
          </w:p>
          <w:p w14:paraId="63F52283" w14:textId="77777777" w:rsidR="00C90B34" w:rsidRDefault="00C90B34" w:rsidP="00DC76AD">
            <w:pPr>
              <w:rPr>
                <w:rFonts w:ascii="Times New Roman" w:hAnsi="Times New Roman" w:cs="Times New Roman"/>
                <w:sz w:val="18"/>
                <w:szCs w:val="18"/>
              </w:rPr>
            </w:pPr>
            <w:r w:rsidRPr="009C1CAD">
              <w:rPr>
                <w:rFonts w:ascii="Times New Roman" w:hAnsi="Times New Roman" w:cs="Times New Roman"/>
                <w:sz w:val="18"/>
                <w:szCs w:val="18"/>
              </w:rPr>
              <w:t>__</w:t>
            </w:r>
            <w:r w:rsidRPr="009C1CAD">
              <w:rPr>
                <w:rFonts w:ascii="Times New Roman" w:hAnsi="Times New Roman" w:cs="Times New Roman"/>
                <w:b/>
                <w:bCs/>
                <w:sz w:val="18"/>
                <w:szCs w:val="18"/>
                <w:lang w:val="en-US"/>
              </w:rPr>
              <w:t>V</w:t>
            </w:r>
            <w:r w:rsidRPr="009C1CAD">
              <w:rPr>
                <w:rFonts w:ascii="Times New Roman" w:hAnsi="Times New Roman" w:cs="Times New Roman"/>
                <w:sz w:val="18"/>
                <w:szCs w:val="18"/>
              </w:rPr>
              <w:t>_____________________/______________/</w:t>
            </w:r>
          </w:p>
          <w:p w14:paraId="4E39EE28" w14:textId="77777777" w:rsidR="00C90B34" w:rsidRDefault="00C90B34" w:rsidP="00DC76AD">
            <w:pPr>
              <w:pStyle w:val="a6"/>
              <w:rPr>
                <w:rFonts w:ascii="Times New Roman" w:eastAsia="Times New Roman" w:hAnsi="Times New Roman" w:cs="Times New Roman"/>
                <w:b/>
                <w:bCs/>
                <w:sz w:val="18"/>
                <w:szCs w:val="18"/>
                <w:lang w:eastAsia="ru-RU"/>
              </w:rPr>
            </w:pPr>
          </w:p>
          <w:p w14:paraId="510764DA" w14:textId="77777777" w:rsidR="00C90B34" w:rsidRDefault="00C90B34" w:rsidP="009C1CAD">
            <w:pPr>
              <w:rPr>
                <w:rFonts w:ascii="Times New Roman" w:hAnsi="Times New Roman" w:cs="Times New Roman"/>
                <w:sz w:val="16"/>
                <w:szCs w:val="16"/>
              </w:rPr>
            </w:pPr>
          </w:p>
        </w:tc>
      </w:tr>
    </w:tbl>
    <w:p w14:paraId="6F49D9A9" w14:textId="77777777" w:rsidR="00C90B34" w:rsidRDefault="00C90B34" w:rsidP="00C90B34"/>
    <w:p w14:paraId="177069BA" w14:textId="64173355" w:rsidR="00C90B34" w:rsidRDefault="00C90B34"/>
    <w:p w14:paraId="69193B63" w14:textId="08083A4E" w:rsidR="009C1CAD" w:rsidRPr="009C1CAD" w:rsidRDefault="009C1CAD" w:rsidP="009C1CAD"/>
    <w:p w14:paraId="3EB1870C" w14:textId="3B96A07D" w:rsidR="009C1CAD" w:rsidRPr="009C1CAD" w:rsidRDefault="009C1CAD" w:rsidP="009C1CAD"/>
    <w:p w14:paraId="1C97C00B" w14:textId="04AF174E" w:rsidR="009C1CAD" w:rsidRPr="009C1CAD" w:rsidRDefault="009C1CAD" w:rsidP="009C1CAD"/>
    <w:p w14:paraId="4C1DAC61" w14:textId="296AE30D" w:rsidR="009C1CAD" w:rsidRPr="009C1CAD" w:rsidRDefault="009C1CAD" w:rsidP="009C1CAD"/>
    <w:p w14:paraId="04952D16" w14:textId="69EF63C8" w:rsidR="009C1CAD" w:rsidRPr="009C1CAD" w:rsidRDefault="009C1CAD" w:rsidP="009C1CAD"/>
    <w:p w14:paraId="1FD3D1BD" w14:textId="1C221096" w:rsidR="009C1CAD" w:rsidRPr="009C1CAD" w:rsidRDefault="009C1CAD" w:rsidP="009C1CAD"/>
    <w:p w14:paraId="61E3048F" w14:textId="5D32D962" w:rsidR="009C1CAD" w:rsidRPr="009C1CAD" w:rsidRDefault="009C1CAD" w:rsidP="009C1CAD"/>
    <w:p w14:paraId="02CA72FA" w14:textId="2BA9834A" w:rsidR="009C1CAD" w:rsidRPr="009C1CAD" w:rsidRDefault="009C1CAD" w:rsidP="009C1CAD"/>
    <w:p w14:paraId="211E76A5" w14:textId="28BA4A5F" w:rsidR="009C1CAD" w:rsidRPr="009C1CAD" w:rsidRDefault="009C1CAD" w:rsidP="009C1CAD"/>
    <w:p w14:paraId="0DC3DB5B" w14:textId="2DC2F86B" w:rsidR="009C1CAD" w:rsidRPr="009C1CAD" w:rsidRDefault="009C1CAD" w:rsidP="009C1CAD"/>
    <w:p w14:paraId="2BC0E9DA" w14:textId="22D826E4" w:rsidR="009C1CAD" w:rsidRPr="009C1CAD" w:rsidRDefault="009C1CAD" w:rsidP="009C1CAD"/>
    <w:p w14:paraId="5958B25F" w14:textId="3ABFD388" w:rsidR="009C1CAD" w:rsidRDefault="009C1CAD" w:rsidP="009C1CAD"/>
    <w:p w14:paraId="6C22ED42" w14:textId="12F4E98D" w:rsidR="009C1CAD" w:rsidRDefault="009C1CAD" w:rsidP="009C1CAD"/>
    <w:sectPr w:rsidR="009C1CAD" w:rsidSect="009C1CA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34"/>
    <w:rsid w:val="002707F9"/>
    <w:rsid w:val="009C1CAD"/>
    <w:rsid w:val="00B936D7"/>
    <w:rsid w:val="00C90B34"/>
    <w:rsid w:val="00EC7EE8"/>
    <w:rsid w:val="00F4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167C"/>
  <w15:chartTrackingRefBased/>
  <w15:docId w15:val="{CD6B72F2-F13D-402F-A808-4FB23DF8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0B34"/>
    <w:rPr>
      <w:sz w:val="16"/>
      <w:szCs w:val="16"/>
    </w:rPr>
  </w:style>
  <w:style w:type="paragraph" w:styleId="a4">
    <w:name w:val="annotation text"/>
    <w:basedOn w:val="a"/>
    <w:link w:val="a5"/>
    <w:uiPriority w:val="99"/>
    <w:semiHidden/>
    <w:unhideWhenUsed/>
    <w:rsid w:val="00C90B34"/>
    <w:pPr>
      <w:spacing w:line="240" w:lineRule="auto"/>
    </w:pPr>
    <w:rPr>
      <w:sz w:val="20"/>
      <w:szCs w:val="20"/>
    </w:rPr>
  </w:style>
  <w:style w:type="character" w:customStyle="1" w:styleId="a5">
    <w:name w:val="Текст примечания Знак"/>
    <w:basedOn w:val="a0"/>
    <w:link w:val="a4"/>
    <w:uiPriority w:val="99"/>
    <w:semiHidden/>
    <w:rsid w:val="00C90B34"/>
    <w:rPr>
      <w:sz w:val="20"/>
      <w:szCs w:val="20"/>
    </w:rPr>
  </w:style>
  <w:style w:type="paragraph" w:styleId="a6">
    <w:name w:val="List Paragraph"/>
    <w:basedOn w:val="a"/>
    <w:uiPriority w:val="34"/>
    <w:qFormat/>
    <w:rsid w:val="00C90B34"/>
    <w:pPr>
      <w:ind w:left="720"/>
      <w:contextualSpacing/>
    </w:pPr>
  </w:style>
  <w:style w:type="table" w:styleId="a7">
    <w:name w:val="Table Grid"/>
    <w:basedOn w:val="a1"/>
    <w:uiPriority w:val="39"/>
    <w:rsid w:val="00C9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1C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3</cp:revision>
  <dcterms:created xsi:type="dcterms:W3CDTF">2024-03-01T05:02:00Z</dcterms:created>
  <dcterms:modified xsi:type="dcterms:W3CDTF">2024-03-06T05:35:00Z</dcterms:modified>
</cp:coreProperties>
</file>